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薛政发〔20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号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  <w:t>薛城区人民政府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  <w:t>关于印发《薛城区2020年创建山东省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  <w:t>森林城市工作实施方案</w:t>
      </w:r>
      <w:r>
        <w:rPr>
          <w:rFonts w:hint="eastAsia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  <w:t>的通知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各镇政府，临城、常庄街道办事处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巨山街道筹备处工委，区政府有关部门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，各有关企事业单位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现将《薛城区2020年创建山东省森林城市工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作实施方案》印发给你们，请认真抓好贯彻落实。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                      薛城区人民政府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                       2020年2月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（此件公开发布）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薛城区2020年创建山东省森林城市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为深入贯彻党的十九大精神，落实国家、省、市关于生态文明建设的决策部署，提升全区国土绿化水平，推进创建省级森林城市工作，结合我区实际，制定本实施方案。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一、指导思想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以党的十九大和十九届二中、三中、四中全会精神为指导，牢固树立“绿水青山就是金山银山”理念，全面践行“创新、协调、绿色、开放、共享”的五大发展理念，紧抓乡村振兴、“绿满齐鲁·美丽山东”国土绿化行动和山东省造林绿化“十大工程”等战略机遇，秉承“让森林走进城市，让城市拥抱森林”的宗旨，围绕“水润市驻地，绿满新薛城”的建设定位，全面推进薛城区创建省级森林城市进程，进一步提升我区生态文明建设水平，改善城市宜居环境，提高城市生活品味，为薛城区实现跨越赶超，加快城市转型发展提供坚实的生态基础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二、任务目标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2020年，完成造林绿化面积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5041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亩、环城绿道新建及提升24.9公里、森林抚育面积2000亩，全区林木绿化率达到22.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%，全民义务植树尽责率达到90%以上；公众对省级森林城市创建的支持率和满意度达到85%以上。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三、建设重点及布局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围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6"/>
          <w:kern w:val="0"/>
          <w:sz w:val="32"/>
          <w:szCs w:val="32"/>
        </w:rPr>
        <w:t>绕城乡造林绿化、环城绿道建设、森林产业发展、森林生态文化建设、森林资源保护五个方面，实施十八大重点项目建设。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  <w:t>（一）城乡造林绿化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1、城区绿地景观提升工程。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结合国家生态园林城市创建，实施城区公园改造提升工程，因地制宜建设街头游园、生态街巷、林荫路、林荫停车场等，着力打造山清水秀大新城。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2020年，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完成城区绿化面积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603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亩，突出抓好世纪大道、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珠江路带状游园、光明路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游园等等绿化工作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，大力开展单位庭院绿化美化工作，切实提高绿化覆盖率。绿化树种以乡土树种、常绿树种、景观树种中抗性好、吸尘能力强的树种为主，禁止移植受保护的古树名木。（详见附件2表2）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</w:rPr>
        <w:t>区综合行政执法局、区住建局、常庄街道、沙沟镇、巨山街道、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highlight w:val="none"/>
        </w:rPr>
        <w:t>各有关单位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2、镇村绿化美化工程。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围绕乡村振兴战略，在保护镇村原有质朴田园风貌和自然资源的基础上，结合十里湾·水墨田园、三湾里·薛河古韵等美丽乡村示范片区建设，广泛开展环镇林、围村林及休闲绿地建设，大力推进农村路旁、水旁、宅旁、村旁等“四旁”闲置土地绿化，积极开展森林镇街和森林村居创建活动，不断提高乡村生态环境建设水平，打造“镇镇有公园”“村村有绿地”的格局，实现镇村“生态美、环境优”的建设目标。2020年，完成镇村绿化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lang w:val="en-US" w:eastAsia="zh-CN"/>
        </w:rPr>
        <w:t>695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亩，力争成功创建1个省级森林镇街和2个省级森林村居。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（详见附件2表3）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区农业农村局、区住建局、区综合行政执法局、区林业发展服务中心、区农业农村综合服务中心、各镇街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3、道路绿化工程。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按照“道路林荫化”原则，以改善城乡环境、提升城市形象为目标，全力构筑城乡绿色网络，2020年，完成道路绿化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676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亩。结合路域环境综合整治，以郯薛路、山官路、薛周路等19.6公里交通干道绿化为重点，对道路两侧的林带、荒地、拆违治乱后的空闲地等进行提质改造，增绿补绿，倡导使用冠型规则、树形美观的优质树种，着力打造以绿为主、多彩协调的森林生态景观带。农村道路按照“有路必有树”的原则完善道路绿化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重点抓好“四好农村路”道路绿化工程，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具备条件的道路两侧按照每侧1-3行树的标准进行绿化。（详见附件2表4）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区交通运输局、区综合行政执法局、区林业发展服务中心、</w:t>
      </w:r>
      <w:r>
        <w:rPr>
          <w:rFonts w:hint="eastAsia" w:ascii="Times New Roman" w:hAnsi="Times New Roman" w:eastAsia="楷体_GB2312" w:cs="Times New Roman"/>
          <w:bCs/>
          <w:snapToGrid w:val="0"/>
          <w:color w:val="auto"/>
          <w:kern w:val="0"/>
          <w:sz w:val="32"/>
          <w:lang w:eastAsia="zh-CN"/>
        </w:rPr>
        <w:t>薛城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公路局、各镇街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4、水系生态廊道绿化工程。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结合湿地公园、带状公园开展水岸绿化，2020年完成水系生态廊道绿化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893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亩。在蟠龙河西岸临城段绳桥村、张桥村、西丁村滩涂地实施景观绿化工程305亩；在蟠龙河东岸常庄段后大村、店子村实施迹地更新造林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0亩，栽植无絮杨树；对周营大沙河、杨庄大沙河、十字河、九龙湾等重要水系的现有林带进行加密补植，避免出现绿化断档情况。突出抓好周营大沙河圩子至小营水库段3公里水系绿化工程，打造绿色滨水休闲廊道；结合河流综合治理，重点实施蟠龙河北支（邹坞段）生态修复工程，完成造林绿化面积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0亩。水系绿化要以乡土乔木树种及观赏树种为主，单侧林带宽度要达到10米以上，适当增加水生植物，保证绿化效果和水源涵养、水质净化的防护效果。（详见附件2表5）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区城乡水务局、区农业农村局、区林业发展服务中心、各镇街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-2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5、山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2"/>
          <w:kern w:val="0"/>
          <w:sz w:val="32"/>
          <w:szCs w:val="32"/>
        </w:rPr>
        <w:t>体生态修复工程。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2"/>
          <w:kern w:val="0"/>
          <w:sz w:val="32"/>
          <w:szCs w:val="32"/>
          <w:shd w:val="clear" w:color="auto" w:fill="FFFFFF"/>
        </w:rPr>
        <w:t>以森林资源管护、栽植提升为重点，结合不同山体情况分类实施生态修复。对未成林地、疏林地进行加密补植，完成邹坞镇东山口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2"/>
          <w:kern w:val="0"/>
          <w:sz w:val="32"/>
          <w:szCs w:val="32"/>
          <w:shd w:val="clear" w:color="auto" w:fill="FFFFFF"/>
          <w:lang w:eastAsia="zh-CN"/>
        </w:rPr>
        <w:t>西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2"/>
          <w:kern w:val="0"/>
          <w:sz w:val="32"/>
          <w:szCs w:val="32"/>
          <w:shd w:val="clear" w:color="auto" w:fill="FFFFFF"/>
        </w:rPr>
        <w:t>山、陶庄镇大陶庄村北山、常庄街道金河山、沙沟镇双山、巨山街道韩龙山等1365亩的造林绿化补植工作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2"/>
          <w:kern w:val="0"/>
          <w:sz w:val="32"/>
          <w:szCs w:val="32"/>
        </w:rPr>
        <w:t>；对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2"/>
          <w:kern w:val="0"/>
          <w:sz w:val="32"/>
          <w:szCs w:val="32"/>
          <w:lang w:eastAsia="zh-CN"/>
        </w:rPr>
        <w:t>黄龙山、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2"/>
          <w:kern w:val="0"/>
          <w:sz w:val="32"/>
          <w:szCs w:val="32"/>
        </w:rPr>
        <w:t>叮当山、黑峪山、黑风口等破损山体实施生态修复。山体绿化在树种选择上要根据立地条件，以侧柏、黑松等常绿树种为主，增加红栌、黄栌等彩叶树种，打造不同色块，营建多彩山林。（详见附件2表6）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区自然资源局、区林业发展服务中心、陶庄镇、邹坞镇、常庄街道、沙沟镇、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  <w:lang w:eastAsia="zh-CN"/>
        </w:rPr>
        <w:t>周营镇、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巨山街道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sz w:val="32"/>
          <w:szCs w:val="32"/>
        </w:rPr>
        <w:t>6、农田林网建设工程。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紧紧依靠高标准农田建设项目，大力推进农田林网生态化建设。按照“田成方、林成网”的绿化标准，以200—300亩的网格面积为单位，2020年集中连片发展高标准农田林网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val="en-US" w:eastAsia="zh-CN"/>
        </w:rPr>
        <w:t>13100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米。栽植女贞等绿化树种，促进提高农田林网建设水平。重点做好邹坞镇3000亩、临城街道3000亩和常庄街道3000亩高标准农田项目的防护林建设。在及时拨款和疫情防控影响不大的前提下，农田林网建设经验收合格后，落实资产移交运行管护措施，把林网树木所有权和管护权移交给村集体，结合“树随地走”成功管护模式，村集体可以将受益分层给承包户。（详见附件2表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区农业农村局、区自然资源局、区林业发展服务中心、区农业农村综合服务中心、各有关镇街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-2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7、森</w:t>
      </w:r>
      <w:r>
        <w:rPr>
          <w:rFonts w:hint="default" w:ascii="Times New Roman" w:hAnsi="Times New Roman" w:cs="Times New Roman"/>
          <w:bCs/>
          <w:snapToGrid w:val="0"/>
          <w:color w:val="auto"/>
          <w:spacing w:val="-2"/>
          <w:kern w:val="0"/>
          <w:sz w:val="32"/>
          <w:szCs w:val="32"/>
        </w:rPr>
        <w:t>林抚育工程。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2"/>
          <w:kern w:val="0"/>
          <w:sz w:val="32"/>
          <w:szCs w:val="32"/>
        </w:rPr>
        <w:t>科学编制实施森林经营方案，加强森林抚育管理，严格保护公益林。对中幼龄林实施森林抚育工程，促进林木生长，改善林木组成和品质，增强森林水源涵养补给能力，构建健康稳定的森林生态系统。2020年完成邹坞镇、常庄街道、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2"/>
          <w:kern w:val="0"/>
          <w:sz w:val="32"/>
          <w:szCs w:val="32"/>
          <w:lang w:eastAsia="zh-CN"/>
        </w:rPr>
        <w:t>周营镇、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2"/>
          <w:kern w:val="0"/>
          <w:sz w:val="32"/>
          <w:szCs w:val="32"/>
        </w:rPr>
        <w:t>巨山街道等镇街2000亩森林抚育工程。（详见附件2表8）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区林业发展服务中心、邹坞镇、常庄街道、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  <w:lang w:eastAsia="zh-CN"/>
        </w:rPr>
        <w:t>周营镇、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巨山街道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sz w:val="32"/>
          <w:szCs w:val="32"/>
        </w:rPr>
        <w:t>8、</w:t>
      </w:r>
      <w:r>
        <w:rPr>
          <w:rFonts w:hint="default" w:ascii="Times New Roman" w:hAnsi="Times New Roman" w:cs="Times New Roman"/>
          <w:bCs/>
          <w:snapToGrid w:val="0"/>
          <w:color w:val="auto"/>
          <w:sz w:val="32"/>
          <w:szCs w:val="32"/>
          <w:highlight w:val="none"/>
          <w:lang w:eastAsia="zh-CN"/>
        </w:rPr>
        <w:t>郎峪</w:t>
      </w:r>
      <w:r>
        <w:rPr>
          <w:rFonts w:hint="default" w:ascii="Times New Roman" w:hAnsi="Times New Roman" w:cs="Times New Roman"/>
          <w:bCs/>
          <w:snapToGrid w:val="0"/>
          <w:color w:val="auto"/>
          <w:sz w:val="32"/>
          <w:szCs w:val="32"/>
          <w:lang w:eastAsia="zh-CN"/>
        </w:rPr>
        <w:t>山体绿化</w:t>
      </w:r>
      <w:r>
        <w:rPr>
          <w:rFonts w:hint="default" w:ascii="Times New Roman" w:hAnsi="Times New Roman" w:cs="Times New Roman"/>
          <w:bCs/>
          <w:snapToGrid w:val="0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对日月山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郎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峪片区的宜林地块分6-8个节点高标准实施山体景观绿化工程，根据季节变化，栽植不同种类花卉，呈现不同色彩，打造“绿满薛城，陌上花开”的特色景观“打卡地”。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山东晟润水务集团有限公司、区自然资源局、区林业发展服务中心</w:t>
      </w:r>
      <w:r>
        <w:rPr>
          <w:rFonts w:hint="eastAsia" w:ascii="Times New Roman" w:hAnsi="Times New Roman" w:eastAsia="楷体_GB2312" w:cs="Times New Roman"/>
          <w:bCs/>
          <w:snapToGrid w:val="0"/>
          <w:color w:val="auto"/>
          <w:kern w:val="0"/>
          <w:sz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巨山街道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  <w:t>（二）环城绿道建设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9、十字河绿道新建工程。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北起薛城与滕州交界处，南至薛城与微山交界处，全长18公里。（详见附件2表9）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（1）路面：十字河绿道陶庄段道路沥青路面宽8米，其中两侧设置2米宽蓝色自行车道、中间4米宽机动车道；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临城段、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常庄段道路沥青路面宽6米，单侧设置蓝色自行车道宽2米，机动车道宽4米。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（2）绿化：绿道两侧路肩按照8段8景进行绿化建设，近水岸一侧仅搭配行道树和地被植物，增加通透性；在十字河绿道设立2处“亲水节点”。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（3）其他配套工程，按照《2019年薛城区环城绿道提升工程实施方案》要求实施。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spacing w:val="-8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spacing w:val="-8"/>
          <w:kern w:val="0"/>
          <w:sz w:val="32"/>
        </w:rPr>
        <w:t>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spacing w:val="-8"/>
          <w:kern w:val="0"/>
          <w:sz w:val="32"/>
        </w:rPr>
        <w:t>薛城区环城绿道提升工程建设领导小组成员单位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10、凤凰绿道、榴园绿道提升工程。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加强路肩及节点绿化的管护，对缺株断档处进行补植，增加绿化带密度及色彩度。完善绿道标识系统、拓展驿站服务范围，充分发挥绿道休闲旅游、运动健身功能，塑造环城绿道典范、森林体验基地形象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突出抓好榴园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绿道提升工程，在榴园绿道两侧路肩补植大规格石榴树，对山坡地石榴加密补植，强化管理；围绕冠世榴园西大门节点建设，对百年以上古石榴树进行挂牌保护，深入挖掘石榴文化，讲好“石榴王”在薛城的故事；结合市森林生态科普教育基地建设，打造石榴文化廊道、冠世榴园宣传廊道、冠世榴园摄影展廊和石榴农展厅，灵活运用石榴形象元素，强化枣庄石榴之乡的形象，为游客提供良好的休憩体验，吸引来客前往冠世榴园参观游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spacing w:val="-8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spacing w:val="-8"/>
          <w:kern w:val="0"/>
          <w:sz w:val="32"/>
        </w:rPr>
        <w:t>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spacing w:val="-8"/>
          <w:kern w:val="0"/>
          <w:sz w:val="32"/>
        </w:rPr>
        <w:t>薛城区环城绿道提升工程建设领导小组成员单位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  <w:t>（三）森林产业发展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11、特色经济林基地建设。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采取新建和改造相结合的方式，以山楂、油桃、石榴等为重点发展品种，在常庄街道实施特色经济林基地建设1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7亩。突出抓好邹坞镇千亩花椒基地建设，在邹坞镇东山口村、官庄村、西山口村等地发展特色经济林500亩，打造千亩花椒基地。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（详见附件2表10）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区林业发展服务中心、邹坞镇、常庄街道。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12、苗木花卉产业建设。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以现有林木种质资源条件为基础，推进名优和特色培育基地建设，根据创建森林城市和薛城区绿化美化的需求，合理发展种苗花卉生产基地，实现生态和经济效益的双丰收。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区林业发展服务中心、各镇街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13、用材林产业建设。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结合道路绿化、水系绿化、村庄四旁绿化、农田防护林建设等，实施用材林新建及更新改造工程，鼓励企业和个人抓好用材林建设工作，营造以无絮杨树等为主的速生丰产林，逐步引导用材林树种的多样化、无絮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区林业发展服务中心、各镇街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  <w:t>（四）森林生态文化打造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14、森林生态科普教育基地建设。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协助市林业和绿化局完成蟠龙河大桥节点、冠世榴园西大门驿站、铁道游击队文化节点（凤凰绿道）三处森林生态文化基地建设。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区文旅局、区综合行政执法局、区林业发展服务中心、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  <w:highlight w:val="none"/>
        </w:rPr>
        <w:t>临城街道、沙沟镇、巨山街道等</w:t>
      </w:r>
      <w:r>
        <w:rPr>
          <w:rFonts w:hint="eastAsia" w:ascii="Times New Roman" w:hAnsi="Times New Roman" w:eastAsia="楷体_GB2312" w:cs="Times New Roman"/>
          <w:bCs/>
          <w:snapToGrid w:val="0"/>
          <w:color w:val="auto"/>
          <w:kern w:val="0"/>
          <w:sz w:val="32"/>
          <w:highlight w:val="none"/>
          <w:lang w:eastAsia="zh-CN"/>
        </w:rPr>
        <w:t>有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  <w:highlight w:val="none"/>
        </w:rPr>
        <w:t>关镇街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15、义务植树基地建设。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加大义务植树宣传力度，组织多种形式的义务植树活动，充分调动社会各界支持和参与义务植树的热情，做好义务植树的保障措施。各镇街新建义务植树基地面积要达到50亩以上。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各镇街、有关单位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16、古树名木保护。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对全区69株古树名木及两处古树群建立管理档案，明确古树名木的保护单位，并制定专门的保护计划和方案，加大破坏古树名木违法行为的打击力度，确保古树名木资源得到有效保护。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区自然资源局、区林业发展服务中心、</w:t>
      </w:r>
      <w:r>
        <w:rPr>
          <w:rFonts w:hint="eastAsia" w:ascii="Times New Roman" w:hAnsi="Times New Roman" w:eastAsia="楷体_GB2312" w:cs="Times New Roman"/>
          <w:bCs/>
          <w:snapToGrid w:val="0"/>
          <w:color w:val="auto"/>
          <w:kern w:val="0"/>
          <w:sz w:val="32"/>
          <w:lang w:eastAsia="zh-CN"/>
        </w:rPr>
        <w:t>薛城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公安分局、各镇街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17、森林生态文化传播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开展各项“创森”宣传教育活动，增强公众参与山东省森林城市建设的主动性和自觉性，确保公众对“创森”的知晓率和支持率达到85%以上。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在重要地段，如环城绿道、森林公园、市民活动中心、永久性绿地等安装“创森”大型户外广告牌及各种类型的宣传标语口号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（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区综合行政执法局）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。各镇街在主要道路沿线设置固定“创森”宣传标语，每个镇街不少于5幅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（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各镇街）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。火车站、客运汽车站、重点公交车站、出租车顶灯设置“创森”宣传标语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（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区交通运输局）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。开展多种形式的森林文化科普教育宣传，营建各类纪念林，开展树木认种认养活动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（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团区委、区妇联）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。大力开展农村社区“农家书屋”建设，举办“创森杯”百日消夏群众文化艺术节；利用各级媒体大力宣传创森工作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（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区委宣传部、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  <w:lang w:eastAsia="zh-CN"/>
        </w:rPr>
        <w:t>区文旅局、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区文化旅游事业发展中心）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。开展森林旅游节会、观花节、采摘节；挖掘巧姐柳编、石刻、泥塑等旅游产品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（</w:t>
      </w: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区文旅局、区文化旅游事业发展中心）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  <w:t>（五）森林资源保护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cs="Times New Roman"/>
          <w:bCs/>
          <w:snapToGrid w:val="0"/>
          <w:color w:val="auto"/>
          <w:kern w:val="0"/>
          <w:sz w:val="32"/>
          <w:szCs w:val="32"/>
        </w:rPr>
        <w:t>18、森林资源“五防”体系建设。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围绕护林防火、林业有害生物防治、制止乱砍滥伐林木、乱捕滥猎野生动物、侵占破坏湿地等，做好森林资源保护工作。实行限额采伐，办证率达到100%，非法侵占林地、破坏林木案件查处率达到97%；森林火灾受害率控制在1‰以内；第一代美国白蛾飞防面积12万亩，林业有害生物成灾率控制在1‰以下，叶片保存率达到85%以上，监测覆盖率达到100%，无公害防治率达到90%以上，苗木产地检疫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snapToGrid w:val="0"/>
          <w:color w:val="auto"/>
          <w:kern w:val="0"/>
          <w:sz w:val="32"/>
        </w:rPr>
        <w:t>责任单位：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区应急管理局、区自然资源局、区林业发展服务中心</w:t>
      </w:r>
      <w:r>
        <w:rPr>
          <w:rFonts w:hint="eastAsia" w:ascii="Times New Roman" w:hAnsi="Times New Roman" w:eastAsia="楷体_GB2312" w:cs="Times New Roman"/>
          <w:bCs/>
          <w:snapToGrid w:val="0"/>
          <w:color w:val="auto"/>
          <w:kern w:val="0"/>
          <w:sz w:val="32"/>
          <w:lang w:eastAsia="zh-CN"/>
        </w:rPr>
        <w:t>、薛城</w:t>
      </w:r>
      <w:r>
        <w:rPr>
          <w:rFonts w:hint="default" w:ascii="Times New Roman" w:hAnsi="Times New Roman" w:eastAsia="楷体_GB2312" w:cs="Times New Roman"/>
          <w:bCs/>
          <w:snapToGrid w:val="0"/>
          <w:color w:val="auto"/>
          <w:kern w:val="0"/>
          <w:sz w:val="32"/>
        </w:rPr>
        <w:t>公安分局、各镇街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四、实施步骤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  <w:t>（一）动员部署阶段（2月底前）。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2月底前，编制印发实施方案，适时启动创森工作。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  <w:t>（二）建设阶段（11月底前）。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9月底前，镇村、林网、荒山造林等绿化任务要全面完成，其他任务要在11月底前完成。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  <w:t>（三）考核验收阶段（7月底验收春季造林，12月底验收雨季造林）。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区里组织对各镇街、各有关部门年度绿化造林任务完成情况进行全面考核验收。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  <w:t>（一）加强领导，落实责任。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成立薛城区创建省级森林城市工作领导小组，统一领导、组织、协调推进全区创森工作。各镇街对本辖区内绿化工程建设负全责，党委政府主要负责人是第一责任人、分管负责人是直接责任人。各镇街和区直相关部门要严格按照省级森林城市创建目标，有计划分步骤组织实施，层层落实年度创建方案、创建指标、创建措施和工作重点，做到统一指挥、全面推进，全力打造生态宜居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  <w:t>（二）加大投入，完善政策。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创建省级森林城市，必须建立以财政投入为主体、社会投入为基础的资金保障机制。要积极整合林业、住建、农业、水务、自然资源等资金用于林业建设，努力缓解造林资金不足的问题。各镇街、各有关部门，要把创建省级森林城市资金列入财政预算和部门预算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</w:rPr>
        <w:t>设立专项创建资金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，不断加大投入，确保创建所需资金落实到位。要鼓励企业、社会团体、公民投资或捐资造林绿化，鼓励林产品加工龙头企业建立原料林基地，吸引更多投资主体参与创建工作。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  <w:t>（三）多方联动，形成合力。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创建省级森林城市是全社会的共同任务，各部门要提高认识，担当作为，密切配合，共同推进。林业、自然资源、农业、财政、住建、综合行政执法、交通运输、公路、水务、环保、规划等部门要根据各自职能，认真做好创建省级森林城市各项工程的规划设计、组织协调和指导建设工作。各镇街要精心组织，加大造林绿化力度，确保完成所承担的工作任务。各级机关、学校、部队和企事业单位，要积极参与到创建省级森林城市活动中来，形成全民参与、全社会动员、全方位推进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</w:rPr>
        <w:t>（四）强化考核，严格奖惩。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区创森办、区重大事项推进中心要对创森工作不定期开展督查，及时通报督查结果，对工作中的难点及时有效跟踪指导。区政府安排专项资金对造林绿化重点工程进行奖补（城区造林绿化不在奖补范围），一是成片造林50亩以上，保存完好验收合格的，区财政每亩奖补500元。二是对新栽植的农田林网（高标准农田项目防护林不在奖补范围），保存完好验收合格的，每1000米区财政奖补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：1、薛城区创建山东省森林城市工作领导小组名单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16" w:firstLineChars="505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2、薛城区2020年创建山东省森林城市造林绿化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096" w:firstLineChars="655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任务表1-10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w w:val="96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w w:val="96"/>
          <w:kern w:val="0"/>
          <w:sz w:val="44"/>
          <w:szCs w:val="44"/>
        </w:rPr>
        <w:t>薛城区创建山东省森林城市工作领导小组名单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小标宋简体" w:cs="Times New Roman"/>
          <w:color w:val="auto"/>
          <w:w w:val="96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尹作义  区委副书记、区政府区长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刘真政  区委副书记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马  峰  区委常委、区政府副区长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常  涛  区政府副区长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  恩  区政府副区长、薛城公安分局局长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张贵强  区政协副主席、区交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通运输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翁  军  区政府办公室主任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魏玉华  区委办公室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常务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副主任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915" w:leftChars="912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万照广  区委宣传部副部长、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区融媒体中心主任、区社科联会长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张光连  区工会党组书记、常务副主席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  翔  团区委书记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徐腾利  区妇联主席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石思海  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市生态环境局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薛城分局局长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唐鲁军  薛城公安分局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党委书记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崔家斌  区发改局局长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田传洋  区教体局局长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张百良  区科技局局长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魏永科  区工信局局长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宋  波  区财政局局长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李景东  区人社局局长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单德良  区自然资源局局长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白连刚  区住建局局长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吴晓宇  区城乡水务局局长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褚福刚  区农业农村局局长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田  锋  区文旅局局长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田传刚  区应急管理局局长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3195" w:leftChars="912" w:hanging="1280" w:hangingChars="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孙晋营  区综合行政执法局党组成员、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3192" w:leftChars="152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京沪高铁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枣庄站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便民中心主任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赵志伟  区统计局局长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魏延峰  区气象局局长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种道广  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薛城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公路局局长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蔡先锋  区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重大事项推进中心主任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巩存维  区体育事业发展中心主任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孟凡焕  区林业发展服务中心主任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孙延伟  区农业农村综合服务中心主任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898" w:leftChars="90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殷现耘  区文化旅游事业发展中心主任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孙  婷  陶庄镇镇长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李岽苏  邹坞镇镇长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王  岳  临城街道办事处主任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王立波  常庄街道办事处主任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杜弘善  沙沟镇镇长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王均东  周营镇镇长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宋柱广  巨山街道筹备处工委主任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王广东  区人武部军事科科长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韩业海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山东晟润水务集团董事长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1134" w:footer="1531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领导小组下设办公室，具体组织创建省级森林城市工作的指导、督促、考核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宣传，常涛同志兼任办公室主任，孟凡焕同志兼任办公室副主任。办公室工作人员分别由区自然资源局、交通运输局、城乡水务局、农业农村局、综合行政执法局、林业发展服务中心抽调人员组成。</w:t>
      </w:r>
    </w:p>
    <w:p>
      <w:pPr>
        <w:pStyle w:val="6"/>
        <w:spacing w:line="40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附件2：</w:t>
      </w:r>
    </w:p>
    <w:p>
      <w:pPr>
        <w:pStyle w:val="6"/>
        <w:spacing w:line="400" w:lineRule="exact"/>
        <w:jc w:val="center"/>
        <w:rPr>
          <w:rFonts w:hint="default" w:ascii="Times New Roman" w:hAnsi="Times New Roman" w:eastAsia="方正小标宋简体" w:cs="Times New Roman"/>
          <w:color w:val="auto"/>
          <w:w w:val="90"/>
          <w:kern w:val="0"/>
          <w:sz w:val="44"/>
          <w:szCs w:val="44"/>
        </w:rPr>
      </w:pPr>
    </w:p>
    <w:p>
      <w:pPr>
        <w:pStyle w:val="6"/>
        <w:spacing w:line="500" w:lineRule="exact"/>
        <w:jc w:val="center"/>
        <w:rPr>
          <w:rFonts w:hint="default" w:ascii="Times New Roman" w:hAnsi="Times New Roman" w:eastAsia="黑体" w:cs="Times New Roman"/>
          <w:color w:val="auto"/>
          <w:w w:val="90"/>
          <w:kern w:val="0"/>
          <w:szCs w:val="28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w w:val="100"/>
          <w:kern w:val="0"/>
          <w:sz w:val="44"/>
          <w:szCs w:val="44"/>
        </w:rPr>
        <w:t>表1—薛城区2020年创建山东省森林城市造林绿化重点工程规划汇总表</w:t>
      </w:r>
    </w:p>
    <w:p>
      <w:pPr>
        <w:pStyle w:val="6"/>
        <w:spacing w:line="4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10"/>
        <w:tblW w:w="1385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860"/>
        <w:gridCol w:w="1189"/>
        <w:gridCol w:w="1374"/>
        <w:gridCol w:w="1304"/>
        <w:gridCol w:w="1304"/>
        <w:gridCol w:w="1304"/>
        <w:gridCol w:w="1304"/>
        <w:gridCol w:w="1304"/>
        <w:gridCol w:w="1304"/>
        <w:gridCol w:w="13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  <w:jc w:val="center"/>
        </w:trPr>
        <w:tc>
          <w:tcPr>
            <w:tcW w:w="1304" w:type="dxa"/>
            <w:vMerge w:val="restart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镇 街</w:t>
            </w:r>
          </w:p>
        </w:tc>
        <w:tc>
          <w:tcPr>
            <w:tcW w:w="12554" w:type="dxa"/>
            <w:gridSpan w:val="10"/>
            <w:tcBorders>
              <w:top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造林绿化重点工程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30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合 计</w:t>
            </w:r>
          </w:p>
        </w:tc>
        <w:tc>
          <w:tcPr>
            <w:tcW w:w="118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城区绿地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景观提升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工程(亩)</w:t>
            </w:r>
          </w:p>
        </w:tc>
        <w:tc>
          <w:tcPr>
            <w:tcW w:w="13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镇村绿化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美化工程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（亩）</w:t>
            </w:r>
          </w:p>
        </w:tc>
        <w:tc>
          <w:tcPr>
            <w:tcW w:w="1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道路绿化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工程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(亩)</w:t>
            </w:r>
          </w:p>
        </w:tc>
        <w:tc>
          <w:tcPr>
            <w:tcW w:w="1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水系生态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廊道绿化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工程(亩)</w:t>
            </w:r>
          </w:p>
        </w:tc>
        <w:tc>
          <w:tcPr>
            <w:tcW w:w="1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山体生态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修复工程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(亩)</w:t>
            </w:r>
          </w:p>
        </w:tc>
        <w:tc>
          <w:tcPr>
            <w:tcW w:w="1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农田林网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建设工程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森林抚育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工程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(亩)</w:t>
            </w:r>
          </w:p>
        </w:tc>
        <w:tc>
          <w:tcPr>
            <w:tcW w:w="1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环城绿道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提升建设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工程(亩)</w:t>
            </w:r>
          </w:p>
        </w:tc>
        <w:tc>
          <w:tcPr>
            <w:tcW w:w="1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森林产业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基地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（亩）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1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2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3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4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5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6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7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8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9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10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5041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13100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邹坞镇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陶庄镇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临城街道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常庄街道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沙沟镇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周营镇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1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巨山街道</w:t>
            </w:r>
          </w:p>
        </w:tc>
        <w:tc>
          <w:tcPr>
            <w:tcW w:w="860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189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74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04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304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04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4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pStyle w:val="6"/>
        <w:spacing w:beforeLines="50" w:line="240" w:lineRule="exact"/>
        <w:rPr>
          <w:rFonts w:hint="default" w:ascii="Times New Roman" w:hAnsi="Times New Roman" w:eastAsia="仿宋_GB2312" w:cs="Times New Roman"/>
          <w:bCs/>
          <w:color w:val="auto"/>
          <w:kern w:val="0"/>
          <w:sz w:val="24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24"/>
        </w:rPr>
        <w:t>注：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</w:rPr>
        <w:t>表中列间关系式：2=3+4+5+6+7+10+11。</w:t>
      </w:r>
    </w:p>
    <w:p>
      <w:pPr>
        <w:pStyle w:val="6"/>
        <w:spacing w:line="24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6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表2—城区绿地景观提升工程</w:t>
      </w:r>
    </w:p>
    <w:p>
      <w:pPr>
        <w:pStyle w:val="6"/>
        <w:spacing w:line="24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10"/>
        <w:tblW w:w="1217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004"/>
        <w:gridCol w:w="3324"/>
        <w:gridCol w:w="1203"/>
        <w:gridCol w:w="306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60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4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3324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工  程  位  置</w:t>
            </w:r>
          </w:p>
        </w:tc>
        <w:tc>
          <w:tcPr>
            <w:tcW w:w="1203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造林面积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(亩)</w:t>
            </w:r>
          </w:p>
        </w:tc>
        <w:tc>
          <w:tcPr>
            <w:tcW w:w="306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主要造林树种</w:t>
            </w:r>
          </w:p>
        </w:tc>
        <w:tc>
          <w:tcPr>
            <w:tcW w:w="198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责任部门、镇街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30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小沙河西游园</w:t>
            </w:r>
          </w:p>
        </w:tc>
        <w:tc>
          <w:tcPr>
            <w:tcW w:w="3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钱江路与永福路交叉口西南  </w:t>
            </w:r>
          </w:p>
        </w:tc>
        <w:tc>
          <w:tcPr>
            <w:tcW w:w="12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0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榉树、国槐、樱花等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区综合行政执法局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常庄街道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清华园东北绿地  </w:t>
            </w:r>
          </w:p>
        </w:tc>
        <w:tc>
          <w:tcPr>
            <w:tcW w:w="3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黄河路与茂源南路交叉口东北</w:t>
            </w:r>
          </w:p>
        </w:tc>
        <w:tc>
          <w:tcPr>
            <w:tcW w:w="12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银杏、高杆女贞、樱花等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区综合行政执法局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巨山街道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光明路游园</w:t>
            </w:r>
          </w:p>
        </w:tc>
        <w:tc>
          <w:tcPr>
            <w:tcW w:w="3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高新区城管局西侧</w:t>
            </w:r>
          </w:p>
        </w:tc>
        <w:tc>
          <w:tcPr>
            <w:tcW w:w="12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银杏、高杆女贞、海棠等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区综合行政执法局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巨山街道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珠江路带状游园  </w:t>
            </w:r>
          </w:p>
        </w:tc>
        <w:tc>
          <w:tcPr>
            <w:tcW w:w="3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珠江路两侧</w:t>
            </w:r>
          </w:p>
        </w:tc>
        <w:tc>
          <w:tcPr>
            <w:tcW w:w="12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银杏、高杆女贞、楸树等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区综合行政执法局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常庄街道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左岸豪庭东绿地  </w:t>
            </w:r>
          </w:p>
        </w:tc>
        <w:tc>
          <w:tcPr>
            <w:tcW w:w="3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海河西路与德仁路交叉口西南</w:t>
            </w:r>
          </w:p>
        </w:tc>
        <w:tc>
          <w:tcPr>
            <w:tcW w:w="12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楸树、造型黑松、丝棉木等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区综合行政执法局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巨山街道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民生路、和谐路林荫路改造工程</w:t>
            </w:r>
          </w:p>
        </w:tc>
        <w:tc>
          <w:tcPr>
            <w:tcW w:w="3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民生路、和谐路</w:t>
            </w:r>
          </w:p>
        </w:tc>
        <w:tc>
          <w:tcPr>
            <w:tcW w:w="12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巨紫荆、雪松和美国红枫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区综合行政执法局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巨山街道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世纪大道绿化工程</w:t>
            </w:r>
          </w:p>
        </w:tc>
        <w:tc>
          <w:tcPr>
            <w:tcW w:w="332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世纪大道</w:t>
            </w:r>
          </w:p>
        </w:tc>
        <w:tc>
          <w:tcPr>
            <w:tcW w:w="12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30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区住建局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沙沟镇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巨山街道</w:t>
            </w:r>
          </w:p>
        </w:tc>
      </w:tr>
    </w:tbl>
    <w:p>
      <w:pPr>
        <w:pStyle w:val="6"/>
        <w:spacing w:line="24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6"/>
        <w:spacing w:line="24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6"/>
        <w:spacing w:line="24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6"/>
        <w:spacing w:line="24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6"/>
        <w:spacing w:line="24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6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表3—镇村绿化美化工程</w:t>
      </w:r>
    </w:p>
    <w:p>
      <w:pPr>
        <w:pStyle w:val="6"/>
        <w:spacing w:line="24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10"/>
        <w:tblW w:w="1358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800"/>
        <w:gridCol w:w="1620"/>
        <w:gridCol w:w="3541"/>
        <w:gridCol w:w="3052"/>
        <w:gridCol w:w="1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tblHeader/>
          <w:jc w:val="center"/>
        </w:trPr>
        <w:tc>
          <w:tcPr>
            <w:tcW w:w="158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镇    街</w:t>
            </w:r>
          </w:p>
        </w:tc>
        <w:tc>
          <w:tcPr>
            <w:tcW w:w="180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村    居</w:t>
            </w:r>
          </w:p>
        </w:tc>
        <w:tc>
          <w:tcPr>
            <w:tcW w:w="162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造林面积（亩）</w:t>
            </w:r>
          </w:p>
        </w:tc>
        <w:tc>
          <w:tcPr>
            <w:tcW w:w="3541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具  体  位  置</w:t>
            </w:r>
          </w:p>
        </w:tc>
        <w:tc>
          <w:tcPr>
            <w:tcW w:w="3052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主 要 造 林 树 种</w:t>
            </w:r>
          </w:p>
        </w:tc>
        <w:tc>
          <w:tcPr>
            <w:tcW w:w="1988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邹坞镇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岩埠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女贞、黄杨等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南安阳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女贞、黄杨等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刘庄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黄杨、卫矛等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临城街道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张桥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村庄周边绿化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杨树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北二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村庄周边绿化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杨树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常庄街道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石坝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王庄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东辛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大山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卜岭东村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村内及周边绿化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卜岭西村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西泥村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粮满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沙沟镇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张庄村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村内及周边绿化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石榴树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南常西村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村内及周边绿化</w:t>
            </w:r>
          </w:p>
        </w:tc>
        <w:tc>
          <w:tcPr>
            <w:tcW w:w="3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沙沟镇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古庄村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围村林建设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杨树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戚庄村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围村林建设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杨树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大沃村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周营镇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后金马村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百日红、石楠、黄杨等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前金马村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百日红、石楠、黄杨等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邵楼村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柳树、女贞、石楠等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牛山村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村内及周边绿化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核桃、山楂、梨等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周营二村</w:t>
            </w:r>
          </w:p>
        </w:tc>
        <w:tc>
          <w:tcPr>
            <w:tcW w:w="16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村内及入村路绿化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周营三村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村内及入村路绿化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安乐庄村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村内及入村路绿化</w:t>
            </w:r>
          </w:p>
        </w:tc>
        <w:tc>
          <w:tcPr>
            <w:tcW w:w="30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98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巨山街道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小吕巷村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红叶石楠、竹子</w:t>
            </w:r>
          </w:p>
        </w:tc>
        <w:tc>
          <w:tcPr>
            <w:tcW w:w="1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高楼村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红叶石楠、竹子</w:t>
            </w:r>
          </w:p>
        </w:tc>
        <w:tc>
          <w:tcPr>
            <w:tcW w:w="1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大吕巷村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村内绿化</w:t>
            </w:r>
          </w:p>
        </w:tc>
        <w:tc>
          <w:tcPr>
            <w:tcW w:w="305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红叶石楠、竹子</w:t>
            </w:r>
          </w:p>
        </w:tc>
        <w:tc>
          <w:tcPr>
            <w:tcW w:w="19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580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620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541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表4—道路绿化工程</w:t>
      </w:r>
    </w:p>
    <w:p>
      <w:pPr>
        <w:pStyle w:val="6"/>
        <w:spacing w:line="240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10"/>
        <w:tblW w:w="1368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3723"/>
        <w:gridCol w:w="1980"/>
        <w:gridCol w:w="1980"/>
        <w:gridCol w:w="2520"/>
        <w:gridCol w:w="1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  <w:jc w:val="center"/>
        </w:trPr>
        <w:tc>
          <w:tcPr>
            <w:tcW w:w="1679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镇    街</w:t>
            </w:r>
          </w:p>
        </w:tc>
        <w:tc>
          <w:tcPr>
            <w:tcW w:w="3723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道路名称</w:t>
            </w:r>
          </w:p>
        </w:tc>
        <w:tc>
          <w:tcPr>
            <w:tcW w:w="198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绿化长度（米）</w:t>
            </w:r>
          </w:p>
        </w:tc>
        <w:tc>
          <w:tcPr>
            <w:tcW w:w="198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造林面积（亩）</w:t>
            </w:r>
          </w:p>
        </w:tc>
        <w:tc>
          <w:tcPr>
            <w:tcW w:w="252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主要造林树种</w:t>
            </w:r>
          </w:p>
        </w:tc>
        <w:tc>
          <w:tcPr>
            <w:tcW w:w="180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完成时间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67650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676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邹坞镇</w:t>
            </w: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岩埠村前东西路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国槐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南安阳村西南北路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国槐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陶庄镇</w:t>
            </w: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山官路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泰山路至皇殿村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井亭至前西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临城街道</w:t>
            </w: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张桥至西丁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张桥至绳桥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挪庄穿村路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枣曹线至老焦化厂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常庄街道</w:t>
            </w: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龙湾泉绿道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楸树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洛房村北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楸树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石坝-渐彭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楸树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郯兰线华众大桥至大辛庄段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刘庙王庄卜岭西环线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沙沟镇</w:t>
            </w: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郯兰线岩湖至茶棚段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东界沟村东路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一村至小南庄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小南庄至东杨庄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薛周路东杨庄村西段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南常市场至郯薛线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东界沟至郯薛线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南南路（南常至杨庄段）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埠上至小南庄（沿河路）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周营镇</w:t>
            </w: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薛周路陶官加油站至后马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雪松、紫叶李等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薛周路八达饭庄东至服务大厅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杨树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北李庄入村路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沙河崖东至季庄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一村至曹埠南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陶官李村高村大孙庄村间道路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牛山至浏河口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巨山街道</w:t>
            </w:r>
          </w:p>
        </w:tc>
        <w:tc>
          <w:tcPr>
            <w:tcW w:w="37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大吕巷至小香城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79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3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980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980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520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Cs w:val="28"/>
        </w:rPr>
      </w:pPr>
    </w:p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表5—水系生态廊道绿化工程</w:t>
      </w:r>
    </w:p>
    <w:p>
      <w:pPr>
        <w:pStyle w:val="6"/>
        <w:spacing w:line="240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10"/>
        <w:tblW w:w="1365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4140"/>
        <w:gridCol w:w="1980"/>
        <w:gridCol w:w="1980"/>
        <w:gridCol w:w="1980"/>
        <w:gridCol w:w="18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kern w:val="0"/>
                <w:sz w:val="28"/>
                <w:szCs w:val="28"/>
              </w:rPr>
              <w:t>镇    街</w:t>
            </w:r>
          </w:p>
        </w:tc>
        <w:tc>
          <w:tcPr>
            <w:tcW w:w="414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kern w:val="0"/>
                <w:sz w:val="28"/>
                <w:szCs w:val="28"/>
              </w:rPr>
              <w:t>水  系  名  称</w:t>
            </w:r>
          </w:p>
        </w:tc>
        <w:tc>
          <w:tcPr>
            <w:tcW w:w="198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kern w:val="0"/>
                <w:sz w:val="28"/>
                <w:szCs w:val="28"/>
              </w:rPr>
              <w:t>绿化长度（米）</w:t>
            </w:r>
          </w:p>
        </w:tc>
        <w:tc>
          <w:tcPr>
            <w:tcW w:w="198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kern w:val="0"/>
                <w:sz w:val="28"/>
                <w:szCs w:val="28"/>
              </w:rPr>
              <w:t>造林面积（亩）</w:t>
            </w:r>
          </w:p>
        </w:tc>
        <w:tc>
          <w:tcPr>
            <w:tcW w:w="198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kern w:val="0"/>
                <w:sz w:val="28"/>
                <w:szCs w:val="28"/>
              </w:rPr>
              <w:t>主要造林树种</w:t>
            </w:r>
          </w:p>
        </w:tc>
        <w:tc>
          <w:tcPr>
            <w:tcW w:w="1844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color w:val="auto"/>
                <w:kern w:val="0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893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邹坞镇</w:t>
            </w:r>
          </w:p>
        </w:tc>
        <w:tc>
          <w:tcPr>
            <w:tcW w:w="4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蟠龙河北支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陶庄镇</w:t>
            </w:r>
          </w:p>
        </w:tc>
        <w:tc>
          <w:tcPr>
            <w:tcW w:w="4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官庄分洪道鲁桥村—河北庄村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临城街道</w:t>
            </w:r>
          </w:p>
        </w:tc>
        <w:tc>
          <w:tcPr>
            <w:tcW w:w="4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蟠龙河西岸绳桥—西丁段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常庄街道</w:t>
            </w:r>
          </w:p>
        </w:tc>
        <w:tc>
          <w:tcPr>
            <w:tcW w:w="4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蟠龙河东岸后大—郯薛路段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无絮杨树</w:t>
            </w:r>
          </w:p>
        </w:tc>
        <w:tc>
          <w:tcPr>
            <w:tcW w:w="18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沙沟镇</w:t>
            </w:r>
          </w:p>
        </w:tc>
        <w:tc>
          <w:tcPr>
            <w:tcW w:w="4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周营大沙河圩子-小营段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周营大沙河小营村-小营水库段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周营镇</w:t>
            </w:r>
          </w:p>
        </w:tc>
        <w:tc>
          <w:tcPr>
            <w:tcW w:w="4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周营大沙河白楼湾-红荷湾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4600 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8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72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1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表6—山体生态修复工程</w:t>
      </w:r>
    </w:p>
    <w:tbl>
      <w:tblPr>
        <w:tblStyle w:val="10"/>
        <w:tblW w:w="1353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9"/>
        <w:gridCol w:w="2160"/>
        <w:gridCol w:w="1800"/>
        <w:gridCol w:w="3240"/>
        <w:gridCol w:w="2340"/>
        <w:gridCol w:w="17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镇    街</w:t>
            </w:r>
          </w:p>
        </w:tc>
        <w:tc>
          <w:tcPr>
            <w:tcW w:w="216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村    居</w:t>
            </w:r>
          </w:p>
        </w:tc>
        <w:tc>
          <w:tcPr>
            <w:tcW w:w="180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造林面积（亩）</w:t>
            </w:r>
          </w:p>
        </w:tc>
        <w:tc>
          <w:tcPr>
            <w:tcW w:w="324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具体位置</w:t>
            </w:r>
          </w:p>
        </w:tc>
        <w:tc>
          <w:tcPr>
            <w:tcW w:w="234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主要造林树种</w:t>
            </w:r>
          </w:p>
        </w:tc>
        <w:tc>
          <w:tcPr>
            <w:tcW w:w="1785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  <w:t>完成时间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邹坞镇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东山口村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东山口西山</w:t>
            </w: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侧柏、黄栌</w:t>
            </w: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陶庄镇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大陶庄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大陶庄北山</w:t>
            </w: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侧柏、黄栌</w:t>
            </w: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小官庄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小官庄北山</w:t>
            </w: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侧柏、黄栌</w:t>
            </w: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常庄街道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下于村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金河山</w:t>
            </w: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侧柏、黑松</w:t>
            </w: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沙沟镇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楼沃村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双山、天穆寨山</w:t>
            </w: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侧柏、黑松</w:t>
            </w: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张庄村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圣土山北侧</w:t>
            </w: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侧柏、黄栌</w:t>
            </w: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周营镇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官杨庄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曹官庄北山</w:t>
            </w: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黄栌</w:t>
            </w: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巨山街道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黑峪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韩龙山东侧</w:t>
            </w: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侧柏、黄栌</w:t>
            </w: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黑峪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小土山</w:t>
            </w: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黄栌、红栌</w:t>
            </w: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黑峪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郎峪</w:t>
            </w:r>
          </w:p>
        </w:tc>
        <w:tc>
          <w:tcPr>
            <w:tcW w:w="23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绿化苗木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来泉庄村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韩龙山北侧</w:t>
            </w:r>
          </w:p>
        </w:tc>
        <w:tc>
          <w:tcPr>
            <w:tcW w:w="23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侧柏、黄栌</w:t>
            </w:r>
          </w:p>
        </w:tc>
        <w:tc>
          <w:tcPr>
            <w:tcW w:w="17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220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3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表7—农田林网建设工程</w:t>
      </w:r>
    </w:p>
    <w:p>
      <w:pPr>
        <w:pStyle w:val="6"/>
        <w:spacing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10"/>
        <w:tblW w:w="1360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3600"/>
        <w:gridCol w:w="2340"/>
        <w:gridCol w:w="2160"/>
        <w:gridCol w:w="1440"/>
        <w:gridCol w:w="21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  <w:jc w:val="center"/>
        </w:trPr>
        <w:tc>
          <w:tcPr>
            <w:tcW w:w="1883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</w:rPr>
              <w:t>镇    街</w:t>
            </w:r>
          </w:p>
        </w:tc>
        <w:tc>
          <w:tcPr>
            <w:tcW w:w="360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</w:rPr>
              <w:t>涉及村居</w:t>
            </w:r>
          </w:p>
        </w:tc>
        <w:tc>
          <w:tcPr>
            <w:tcW w:w="234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</w:rPr>
              <w:t>林网方面积（亩）</w:t>
            </w:r>
          </w:p>
        </w:tc>
        <w:tc>
          <w:tcPr>
            <w:tcW w:w="216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</w:rPr>
              <w:t>林网长度（米）</w:t>
            </w:r>
          </w:p>
        </w:tc>
        <w:tc>
          <w:tcPr>
            <w:tcW w:w="144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</w:rPr>
              <w:t>林网株数</w:t>
            </w:r>
          </w:p>
        </w:tc>
        <w:tc>
          <w:tcPr>
            <w:tcW w:w="2179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</w:rPr>
              <w:t>完成时间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  <w:jc w:val="center"/>
        </w:trPr>
        <w:tc>
          <w:tcPr>
            <w:tcW w:w="18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36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9000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13100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3475</w:t>
            </w:r>
          </w:p>
        </w:tc>
        <w:tc>
          <w:tcPr>
            <w:tcW w:w="21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  <w:jc w:val="center"/>
        </w:trPr>
        <w:tc>
          <w:tcPr>
            <w:tcW w:w="18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邹坞镇</w:t>
            </w:r>
          </w:p>
        </w:tc>
        <w:tc>
          <w:tcPr>
            <w:tcW w:w="36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刘沟村、岩埠、南安阳</w:t>
            </w: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2800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900</w:t>
            </w:r>
          </w:p>
        </w:tc>
        <w:tc>
          <w:tcPr>
            <w:tcW w:w="21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  <w:jc w:val="center"/>
        </w:trPr>
        <w:tc>
          <w:tcPr>
            <w:tcW w:w="18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临城街道</w:t>
            </w:r>
          </w:p>
        </w:tc>
        <w:tc>
          <w:tcPr>
            <w:tcW w:w="36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西丁村、张桥村、绳桥村</w:t>
            </w: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4500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1125</w:t>
            </w:r>
          </w:p>
        </w:tc>
        <w:tc>
          <w:tcPr>
            <w:tcW w:w="21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  <w:jc w:val="center"/>
        </w:trPr>
        <w:tc>
          <w:tcPr>
            <w:tcW w:w="18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常庄街道</w:t>
            </w:r>
          </w:p>
        </w:tc>
        <w:tc>
          <w:tcPr>
            <w:tcW w:w="36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东辛村、东黄沟泉村</w:t>
            </w:r>
          </w:p>
        </w:tc>
        <w:tc>
          <w:tcPr>
            <w:tcW w:w="23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  <w:tc>
          <w:tcPr>
            <w:tcW w:w="2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5800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1450</w:t>
            </w:r>
          </w:p>
        </w:tc>
        <w:tc>
          <w:tcPr>
            <w:tcW w:w="21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7月底之前</w:t>
            </w: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表8—森林抚育工程</w:t>
      </w:r>
    </w:p>
    <w:p>
      <w:pPr>
        <w:pStyle w:val="6"/>
        <w:spacing w:line="600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10"/>
        <w:tblW w:w="1374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6"/>
        <w:gridCol w:w="2520"/>
        <w:gridCol w:w="2700"/>
        <w:gridCol w:w="3738"/>
        <w:gridCol w:w="21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676" w:type="dxa"/>
            <w:tcBorders>
              <w:top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镇    街</w:t>
            </w:r>
          </w:p>
        </w:tc>
        <w:tc>
          <w:tcPr>
            <w:tcW w:w="2520" w:type="dxa"/>
            <w:tcBorders>
              <w:top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村  居</w:t>
            </w:r>
          </w:p>
        </w:tc>
        <w:tc>
          <w:tcPr>
            <w:tcW w:w="2700" w:type="dxa"/>
            <w:tcBorders>
              <w:top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小班面积（亩）</w:t>
            </w:r>
          </w:p>
        </w:tc>
        <w:tc>
          <w:tcPr>
            <w:tcW w:w="3738" w:type="dxa"/>
            <w:tcBorders>
              <w:top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抚育措施</w:t>
            </w:r>
          </w:p>
        </w:tc>
        <w:tc>
          <w:tcPr>
            <w:tcW w:w="2113" w:type="dxa"/>
            <w:tcBorders>
              <w:top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完成时间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2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5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  <w:tc>
          <w:tcPr>
            <w:tcW w:w="37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  <w:jc w:val="center"/>
        </w:trPr>
        <w:tc>
          <w:tcPr>
            <w:tcW w:w="2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常庄街道</w:t>
            </w:r>
          </w:p>
        </w:tc>
        <w:tc>
          <w:tcPr>
            <w:tcW w:w="25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下于</w:t>
            </w:r>
          </w:p>
        </w:tc>
        <w:tc>
          <w:tcPr>
            <w:tcW w:w="27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37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综合抚育</w:t>
            </w:r>
          </w:p>
        </w:tc>
        <w:tc>
          <w:tcPr>
            <w:tcW w:w="2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2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邹坞镇</w:t>
            </w:r>
          </w:p>
        </w:tc>
        <w:tc>
          <w:tcPr>
            <w:tcW w:w="25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东防备</w:t>
            </w:r>
          </w:p>
        </w:tc>
        <w:tc>
          <w:tcPr>
            <w:tcW w:w="27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37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综合抚育</w:t>
            </w:r>
          </w:p>
        </w:tc>
        <w:tc>
          <w:tcPr>
            <w:tcW w:w="2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26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巨山街道</w:t>
            </w:r>
          </w:p>
        </w:tc>
        <w:tc>
          <w:tcPr>
            <w:tcW w:w="25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黑峪</w:t>
            </w:r>
          </w:p>
        </w:tc>
        <w:tc>
          <w:tcPr>
            <w:tcW w:w="27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800</w:t>
            </w:r>
          </w:p>
        </w:tc>
        <w:tc>
          <w:tcPr>
            <w:tcW w:w="373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综合抚育、补植</w:t>
            </w:r>
          </w:p>
        </w:tc>
        <w:tc>
          <w:tcPr>
            <w:tcW w:w="211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  <w:jc w:val="center"/>
        </w:trPr>
        <w:tc>
          <w:tcPr>
            <w:tcW w:w="2676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周营镇</w:t>
            </w:r>
          </w:p>
        </w:tc>
        <w:tc>
          <w:tcPr>
            <w:tcW w:w="2520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官杨庄</w:t>
            </w:r>
          </w:p>
        </w:tc>
        <w:tc>
          <w:tcPr>
            <w:tcW w:w="2700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  <w:tc>
          <w:tcPr>
            <w:tcW w:w="3738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综合抚育</w:t>
            </w:r>
          </w:p>
        </w:tc>
        <w:tc>
          <w:tcPr>
            <w:tcW w:w="2113" w:type="dxa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4月底之前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表9—环城绿道提升建设工程</w:t>
      </w:r>
    </w:p>
    <w:tbl>
      <w:tblPr>
        <w:tblStyle w:val="10"/>
        <w:tblW w:w="137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651"/>
        <w:gridCol w:w="3372"/>
        <w:gridCol w:w="940"/>
        <w:gridCol w:w="750"/>
        <w:gridCol w:w="3941"/>
        <w:gridCol w:w="1440"/>
        <w:gridCol w:w="14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绿道名称</w:t>
            </w:r>
          </w:p>
        </w:tc>
        <w:tc>
          <w:tcPr>
            <w:tcW w:w="651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2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起  止</w:t>
            </w:r>
          </w:p>
        </w:tc>
        <w:tc>
          <w:tcPr>
            <w:tcW w:w="94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长度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（千米）</w:t>
            </w:r>
          </w:p>
        </w:tc>
        <w:tc>
          <w:tcPr>
            <w:tcW w:w="75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面积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3941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主要造林树种</w:t>
            </w:r>
          </w:p>
        </w:tc>
        <w:tc>
          <w:tcPr>
            <w:tcW w:w="144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所属镇（街）</w:t>
            </w:r>
          </w:p>
        </w:tc>
        <w:tc>
          <w:tcPr>
            <w:tcW w:w="1461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合  计</w:t>
            </w: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3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24.9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162</w:t>
            </w:r>
          </w:p>
        </w:tc>
        <w:tc>
          <w:tcPr>
            <w:tcW w:w="39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十字河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绿  道</w:t>
            </w: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3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滕州市与薛城区界—后湾村北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0.73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6.6</w:t>
            </w:r>
          </w:p>
        </w:tc>
        <w:tc>
          <w:tcPr>
            <w:tcW w:w="39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上层植物：早樱、雪松、淡竹；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下层植物：金鸡菊、波斯菊、石竹</w:t>
            </w:r>
          </w:p>
        </w:tc>
        <w:tc>
          <w:tcPr>
            <w:tcW w:w="144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陶 庄 镇</w:t>
            </w: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3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后湾村北—后湾村南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0.82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7.4</w:t>
            </w:r>
          </w:p>
        </w:tc>
        <w:tc>
          <w:tcPr>
            <w:tcW w:w="39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 xml:space="preserve">上层植物：银杏、大叶女贞；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下层植物：大叶扶芳藤</w:t>
            </w:r>
          </w:p>
        </w:tc>
        <w:tc>
          <w:tcPr>
            <w:tcW w:w="144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3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后湾村南—黄洪路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2.97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26.7</w:t>
            </w:r>
          </w:p>
        </w:tc>
        <w:tc>
          <w:tcPr>
            <w:tcW w:w="39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上层植物：银杏、雪松；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下层植物：地被石竹、连翘、蔷薇</w:t>
            </w:r>
          </w:p>
        </w:tc>
        <w:tc>
          <w:tcPr>
            <w:tcW w:w="144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</w:t>
            </w:r>
          </w:p>
        </w:tc>
        <w:tc>
          <w:tcPr>
            <w:tcW w:w="3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黄洪路—前西</w:t>
            </w:r>
          </w:p>
        </w:tc>
        <w:tc>
          <w:tcPr>
            <w:tcW w:w="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4.03</w:t>
            </w:r>
          </w:p>
        </w:tc>
        <w:tc>
          <w:tcPr>
            <w:tcW w:w="7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36.3</w:t>
            </w:r>
          </w:p>
        </w:tc>
        <w:tc>
          <w:tcPr>
            <w:tcW w:w="39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上层植物：巨紫荆；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下层植物：金森女贞</w:t>
            </w:r>
          </w:p>
        </w:tc>
        <w:tc>
          <w:tcPr>
            <w:tcW w:w="144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3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前西—省道S348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4.13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37</w:t>
            </w:r>
          </w:p>
        </w:tc>
        <w:tc>
          <w:tcPr>
            <w:tcW w:w="39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杨树保留。上层植物：池杉、黑松；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下层植物：连翘、蔷薇、狼尾草</w:t>
            </w:r>
          </w:p>
        </w:tc>
        <w:tc>
          <w:tcPr>
            <w:tcW w:w="144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临城街道</w:t>
            </w: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6</w:t>
            </w:r>
          </w:p>
        </w:tc>
        <w:tc>
          <w:tcPr>
            <w:tcW w:w="3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省道S348—西丁桥村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2.44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22</w:t>
            </w:r>
          </w:p>
        </w:tc>
        <w:tc>
          <w:tcPr>
            <w:tcW w:w="39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上层植物：池杉、垂柳、黑松、淡竹；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下层植物：二月兰、千屈菜、狼尾草</w:t>
            </w:r>
          </w:p>
        </w:tc>
        <w:tc>
          <w:tcPr>
            <w:tcW w:w="144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</w:t>
            </w:r>
          </w:p>
        </w:tc>
        <w:tc>
          <w:tcPr>
            <w:tcW w:w="3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西丁桥村—省道S352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1.04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9.4</w:t>
            </w:r>
          </w:p>
        </w:tc>
        <w:tc>
          <w:tcPr>
            <w:tcW w:w="39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上层植物：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/>
              </w:rPr>
              <w:t>楸树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、垂柳、黑松、淡竹；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下层植物：二月兰、千屈菜、狼尾草</w:t>
            </w:r>
          </w:p>
        </w:tc>
        <w:tc>
          <w:tcPr>
            <w:tcW w:w="144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常庄街道</w:t>
            </w: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8</w:t>
            </w:r>
          </w:p>
        </w:tc>
        <w:tc>
          <w:tcPr>
            <w:tcW w:w="3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省道S352—薛城微山界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1.84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16.6</w:t>
            </w:r>
          </w:p>
        </w:tc>
        <w:tc>
          <w:tcPr>
            <w:tcW w:w="39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上层植物：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/>
              </w:rPr>
              <w:t>楸树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、垂柳、黑松、淡竹；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下层植物：二月兰、千屈菜、狼尾草</w:t>
            </w:r>
          </w:p>
        </w:tc>
        <w:tc>
          <w:tcPr>
            <w:tcW w:w="144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402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小  计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18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162</w:t>
            </w:r>
          </w:p>
        </w:tc>
        <w:tc>
          <w:tcPr>
            <w:tcW w:w="39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凤凰绿道</w:t>
            </w: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33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长白山路—店韩路</w:t>
            </w:r>
          </w:p>
        </w:tc>
        <w:tc>
          <w:tcPr>
            <w:tcW w:w="9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3.5</w:t>
            </w:r>
          </w:p>
        </w:tc>
        <w:tc>
          <w:tcPr>
            <w:tcW w:w="7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9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补植提升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  <w:t>榴园绿道</w:t>
            </w:r>
          </w:p>
        </w:tc>
        <w:tc>
          <w:tcPr>
            <w:tcW w:w="651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3372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店韩路—薛城区与峄城区界</w:t>
            </w:r>
          </w:p>
        </w:tc>
        <w:tc>
          <w:tcPr>
            <w:tcW w:w="940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3.4</w:t>
            </w:r>
          </w:p>
        </w:tc>
        <w:tc>
          <w:tcPr>
            <w:tcW w:w="750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941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补植提升</w:t>
            </w:r>
          </w:p>
        </w:tc>
        <w:tc>
          <w:tcPr>
            <w:tcW w:w="1440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61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7月底之前</w:t>
            </w: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表10—经济林基地</w:t>
      </w:r>
    </w:p>
    <w:p>
      <w:pPr>
        <w:pStyle w:val="6"/>
        <w:spacing w:line="600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10"/>
        <w:tblW w:w="1411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4400"/>
        <w:gridCol w:w="2521"/>
        <w:gridCol w:w="2910"/>
        <w:gridCol w:w="21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2109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</w:rPr>
              <w:t>镇    街</w:t>
            </w:r>
          </w:p>
        </w:tc>
        <w:tc>
          <w:tcPr>
            <w:tcW w:w="440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</w:rPr>
              <w:t>村居</w:t>
            </w:r>
          </w:p>
        </w:tc>
        <w:tc>
          <w:tcPr>
            <w:tcW w:w="2521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</w:rPr>
              <w:t>造林面积（亩）</w:t>
            </w:r>
          </w:p>
        </w:tc>
        <w:tc>
          <w:tcPr>
            <w:tcW w:w="2910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</w:rPr>
              <w:t>主要造林树种</w:t>
            </w:r>
          </w:p>
        </w:tc>
        <w:tc>
          <w:tcPr>
            <w:tcW w:w="2172" w:type="dxa"/>
            <w:tcBorders>
              <w:top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2"/>
                <w:szCs w:val="32"/>
              </w:rPr>
              <w:t>完成时间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2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</w:rPr>
              <w:t>合    计</w:t>
            </w:r>
          </w:p>
        </w:tc>
        <w:tc>
          <w:tcPr>
            <w:tcW w:w="4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lang w:val="en-US" w:eastAsia="zh-CN"/>
              </w:rPr>
              <w:t>647</w:t>
            </w:r>
          </w:p>
        </w:tc>
        <w:tc>
          <w:tcPr>
            <w:tcW w:w="29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1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21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  <w:t>邹 坞 镇</w:t>
            </w:r>
          </w:p>
        </w:tc>
        <w:tc>
          <w:tcPr>
            <w:tcW w:w="4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东山口、官庄村、西山口村等</w:t>
            </w:r>
          </w:p>
        </w:tc>
        <w:tc>
          <w:tcPr>
            <w:tcW w:w="2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500</w:t>
            </w:r>
          </w:p>
        </w:tc>
        <w:tc>
          <w:tcPr>
            <w:tcW w:w="29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花  椒</w:t>
            </w:r>
          </w:p>
        </w:tc>
        <w:tc>
          <w:tcPr>
            <w:tcW w:w="217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9月底之前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  <w:jc w:val="center"/>
        </w:trPr>
        <w:tc>
          <w:tcPr>
            <w:tcW w:w="2109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2"/>
                <w:szCs w:val="32"/>
              </w:rPr>
              <w:t>常庄街道</w:t>
            </w:r>
          </w:p>
        </w:tc>
        <w:tc>
          <w:tcPr>
            <w:tcW w:w="4400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东辛庄村、大山村、泉头村、卜岭东村、付庄村等</w:t>
            </w:r>
          </w:p>
        </w:tc>
        <w:tc>
          <w:tcPr>
            <w:tcW w:w="2521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bottom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山楂、油桃、石榴等</w:t>
            </w:r>
          </w:p>
        </w:tc>
        <w:tc>
          <w:tcPr>
            <w:tcW w:w="2172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9月底之前</w:t>
            </w:r>
          </w:p>
        </w:tc>
      </w:tr>
    </w:tbl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6838" w:h="11906" w:orient="landscape"/>
          <w:pgMar w:top="1701" w:right="1701" w:bottom="1701" w:left="1701" w:header="1134" w:footer="1418" w:gutter="0"/>
          <w:cols w:space="0" w:num="1"/>
          <w:docGrid w:type="lines" w:linePitch="314" w:charSpace="0"/>
        </w:sect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pict>
          <v:line id="直线 3" o:spid="_x0000_s2050" o:spt="20" style="position:absolute;left:0pt;margin-left:0pt;margin-top:32.05pt;height:0pt;width:441pt;z-index:251659264;mso-width-relative:page;mso-height-relative:page;" filled="f" stroked="t" coordsize="21600,21600" o:gfxdata="UEsDBAoAAAAAAIdO4kAAAAAAAAAAAAAAAAAEAAAAZHJzL1BLAwQUAAAACACHTuJAq+sjtNMAAAAG&#10;AQAADwAAAGRycy9kb3ducmV2LnhtbE2PvU7EMBCEeyTewVokmhNnJ6BTFOJcAaSj4QDR7sVLEhGv&#10;c7HvB56eRRRQzsxq5ttqffKjOtAch8AWsqUBRdwGN3Bn4eW5uSpAxYTscAxMFj4pwro+P6uwdOHI&#10;T3TYpE5JCccSLfQpTaXWse3JY1yGiViy9zB7TCLnTrsZj1LuR50bs9IeB5aFHie666n92Oy9hdi8&#10;0q75WrQL83bdBcp3948PaO3lRWZuQSU6pb9j+MEXdKiFaRv27KIaLcgjycLqJgMlaVHkYmx/DV1X&#10;+j9+/Q1QSwMEFAAAAAgAh07iQMVYYSnNAQAAjQMAAA4AAABkcnMvZTJvRG9jLnhtbK1TS44TMRDd&#10;I3EHy3vSnaAM0EpnFhOGDYJIDAeo+NNtyT+5POnkLFyDFRuOM9eg7GQyfDYIkYVTdpWf33tVvbo+&#10;OMv2KqEJvufzWcuZ8iJI44eef767ffGaM8zgJdjgVc+PCvn1+vmz1RQ7tQhjsFIlRiAeuyn2fMw5&#10;dk2DYlQOcBai8pTUITnItE1DIxNMhO5ss2jbq2YKScYUhEKk080pydcVX2sl8ketUWVme07ccl1T&#10;XXdlbdYr6IYEcTTiTAP+gYUD4+nRC9QGMrD7ZP6AckakgEHnmQiuCVoboaoGUjNvf1PzaYSoqhYy&#10;B+PFJvx/sOLDfpuYkdQ7zjw4atHDl68P376zl8WbKWJHJTd+m847jNtUhB50cuWfJLBD9fN48VMd&#10;MhN0uLxq21ct2S4ec83TxZgwv1PBsRL03BpfpEIH+/eY6TEqfSwpx9azqedvloslwQFNiraQKXSR&#10;uKMf6l0M1shbY225gWnY3djE9lB6X39FEuH+UlYe2QCOp7qaOk3FqEC+9ZLlYyRXPI0vLxSckpxZ&#10;RdNeIgKELoOxf1NJT1tPDIqrJx9LtAvySD24j8kMIzkxryxLhnpe+Z7nswzVz/uK9PQVrX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+sjtNMAAAAGAQAADwAAAAAAAAABACAAAAAiAAAAZHJzL2Rv&#10;d25yZXYueG1sUEsBAhQAFAAAAAgAh07iQMVYYSnNAQAAjQMAAA4AAAAAAAAAAQAgAAAAIgEAAGRy&#10;cy9lMm9Eb2MueG1sUEsFBgAAAAAGAAYAWQEAAGEFAAAAAA=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pict>
          <v:line id="直线 4" o:spid="_x0000_s2051" o:spt="20" style="position:absolute;left:0pt;margin-left:0pt;margin-top:4.65pt;height:0pt;width:441pt;z-index:251658240;mso-width-relative:page;mso-height-relative:page;" filled="f" stroked="t" coordsize="21600,21600" o:gfxdata="UEsDBAoAAAAAAIdO4kAAAAAAAAAAAAAAAAAEAAAAZHJzL1BLAwQUAAAACACHTuJAnuvSgNIAAAAE&#10;AQAADwAAAGRycy9kb3ducmV2LnhtbE2Py07DMBBF90j8gzVIbKrWbiqhkMbpAsiODQXEdhoPSUQ8&#10;TmP3AV/PwAaWR3d075lyc/aDOtIU+8AWlgsDirgJrufWwstzPc9BxYTscAhMFj4pwqa6vCixcOHE&#10;T3TcplZJCccCLXQpjYXWsenIY1yEkViy9zB5TIJTq92EJyn3g86MudEee5aFDke666j52B68hVi/&#10;0r7+mjUz87ZqA2X7+8cHtPb6amnWoBKd098x/OiLOlTitAsHdlENFuSRZOF2BUrCPM+Ed7+sq1L/&#10;l6++AVBLAwQUAAAACACHTuJAUa5Qjs0BAACNAwAADgAAAGRycy9lMm9Eb2MueG1srVNLjhMxEN0j&#10;cQfLe9KdQAZopTOLCcMGQSTgABV/ui35J5cnnZyFa7Biw3HmGpSdTIbPBiGycMqu8qv3nqtX1wdn&#10;2V4lNMH3fD5rOVNeBGn80PPPn26fveIMM3gJNnjV86NCfr1++mQ1xU4twhisVIkRiMduij0fc45d&#10;06AYlQOchag8JXVIDjJt09DIBBOhO9ss2vaqmUKSMQWhEOl0c0rydcXXWon8QWtUmdmeE7dc11TX&#10;XVmb9Qq6IUEcjTjTgH9g4cB4anqB2kAGdpfMH1DOiBQw6DwTwTVBayNU1UBq5u1vaj6OEFXVQuZg&#10;vNiE/w9WvN9vEzOy58858+Doie6/fL3/9p29KN5METsqufHbdN5h3KYi9KCTK/8kgR2qn8eLn+qQ&#10;maDD5VXbvmzJdvGQax4vxoT5rQqOlaDn1vgiFTrYv8NMzaj0oaQcW8+mnr9eLpYEBzQp2kKm0EXi&#10;jn6odzFYI2+NteUGpmF3YxPbQ3n7+iuSCPeXstJkAzie6mrqNBWjAvnGS5aPkVzxNL68UHBKcmYV&#10;TXuJCBC6DMb+TSW1tp4YFFdPPpZoF+SR3uAuJjOM5MS8siwZevPK9zyfZah+3lekx69o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e69KA0gAAAAQBAAAPAAAAAAAAAAEAIAAAACIAAABkcnMvZG93&#10;bnJldi54bWxQSwECFAAUAAAACACHTuJAUa5Qjs0BAACNAwAADgAAAAAAAAABACAAAAAhAQAAZHJz&#10;L2Uyb0RvYy54bWxQSwUGAAAAAAYABgBZAQAAYAUAAAAA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薛城区人民政府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日印发</w:t>
      </w:r>
    </w:p>
    <w:sectPr>
      <w:pgSz w:w="11906" w:h="16838"/>
      <w:pgMar w:top="1701" w:right="1701" w:bottom="1701" w:left="1701" w:header="1134" w:footer="1417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asci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17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ascii="宋体" w:hAnsi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70218AF"/>
    <w:rsid w:val="002416E7"/>
    <w:rsid w:val="00282C81"/>
    <w:rsid w:val="0033173B"/>
    <w:rsid w:val="00383C9B"/>
    <w:rsid w:val="00385CF3"/>
    <w:rsid w:val="003C6762"/>
    <w:rsid w:val="004D44CE"/>
    <w:rsid w:val="005322F1"/>
    <w:rsid w:val="007B6EA6"/>
    <w:rsid w:val="00B01BF8"/>
    <w:rsid w:val="00BD7CD6"/>
    <w:rsid w:val="00C31D0C"/>
    <w:rsid w:val="00D70F45"/>
    <w:rsid w:val="00EA7027"/>
    <w:rsid w:val="00F32034"/>
    <w:rsid w:val="00FD0522"/>
    <w:rsid w:val="00FE7FFC"/>
    <w:rsid w:val="012F41F1"/>
    <w:rsid w:val="01526B1E"/>
    <w:rsid w:val="01657EE5"/>
    <w:rsid w:val="01B934A5"/>
    <w:rsid w:val="0210273A"/>
    <w:rsid w:val="02800552"/>
    <w:rsid w:val="02BF4502"/>
    <w:rsid w:val="02F077BB"/>
    <w:rsid w:val="02F9600D"/>
    <w:rsid w:val="03A53231"/>
    <w:rsid w:val="042F2DE5"/>
    <w:rsid w:val="04C94444"/>
    <w:rsid w:val="051320B9"/>
    <w:rsid w:val="061134F0"/>
    <w:rsid w:val="06142693"/>
    <w:rsid w:val="067F0D5B"/>
    <w:rsid w:val="06C44A48"/>
    <w:rsid w:val="07C06762"/>
    <w:rsid w:val="085B68A1"/>
    <w:rsid w:val="092E76F4"/>
    <w:rsid w:val="093F6FF7"/>
    <w:rsid w:val="098A32A0"/>
    <w:rsid w:val="0A1B0B23"/>
    <w:rsid w:val="0A3A4E52"/>
    <w:rsid w:val="0A654AE2"/>
    <w:rsid w:val="0A6917BF"/>
    <w:rsid w:val="0ACA4E39"/>
    <w:rsid w:val="0BCA2223"/>
    <w:rsid w:val="0C1D6D6A"/>
    <w:rsid w:val="0C286EAE"/>
    <w:rsid w:val="0C2C4297"/>
    <w:rsid w:val="0C660E15"/>
    <w:rsid w:val="0C9A49EC"/>
    <w:rsid w:val="0D4D5D40"/>
    <w:rsid w:val="0D73123A"/>
    <w:rsid w:val="0E036DEA"/>
    <w:rsid w:val="0ED949C7"/>
    <w:rsid w:val="0EFF1B45"/>
    <w:rsid w:val="0F064E52"/>
    <w:rsid w:val="0F28724D"/>
    <w:rsid w:val="0F541852"/>
    <w:rsid w:val="0FC00CB5"/>
    <w:rsid w:val="101972DE"/>
    <w:rsid w:val="101B1207"/>
    <w:rsid w:val="10634E44"/>
    <w:rsid w:val="10FA1A97"/>
    <w:rsid w:val="11306F23"/>
    <w:rsid w:val="114A6091"/>
    <w:rsid w:val="115F69CF"/>
    <w:rsid w:val="119C1A77"/>
    <w:rsid w:val="11AD152C"/>
    <w:rsid w:val="12225817"/>
    <w:rsid w:val="128434FF"/>
    <w:rsid w:val="12865B0E"/>
    <w:rsid w:val="12CE6DBB"/>
    <w:rsid w:val="12F01EA3"/>
    <w:rsid w:val="13E34858"/>
    <w:rsid w:val="13E84383"/>
    <w:rsid w:val="143715CC"/>
    <w:rsid w:val="148E638D"/>
    <w:rsid w:val="14B212AD"/>
    <w:rsid w:val="14D50032"/>
    <w:rsid w:val="15B60BD0"/>
    <w:rsid w:val="161C6985"/>
    <w:rsid w:val="16536FC6"/>
    <w:rsid w:val="16C376A1"/>
    <w:rsid w:val="16F83D26"/>
    <w:rsid w:val="172060FA"/>
    <w:rsid w:val="17213072"/>
    <w:rsid w:val="172537DF"/>
    <w:rsid w:val="17490AF7"/>
    <w:rsid w:val="17F52898"/>
    <w:rsid w:val="18732F5C"/>
    <w:rsid w:val="18EF53EE"/>
    <w:rsid w:val="190E1D23"/>
    <w:rsid w:val="19955530"/>
    <w:rsid w:val="19D651D3"/>
    <w:rsid w:val="19E25856"/>
    <w:rsid w:val="1A611191"/>
    <w:rsid w:val="1A7667FA"/>
    <w:rsid w:val="1A78033B"/>
    <w:rsid w:val="1B10161C"/>
    <w:rsid w:val="1B3E663E"/>
    <w:rsid w:val="1B6C2BBD"/>
    <w:rsid w:val="1B7B5C22"/>
    <w:rsid w:val="1BE21647"/>
    <w:rsid w:val="1BEE24BF"/>
    <w:rsid w:val="1C604273"/>
    <w:rsid w:val="1CC759B2"/>
    <w:rsid w:val="1DCC3648"/>
    <w:rsid w:val="1E391333"/>
    <w:rsid w:val="1ED25C8D"/>
    <w:rsid w:val="1F38529F"/>
    <w:rsid w:val="1F646A17"/>
    <w:rsid w:val="1F9F0700"/>
    <w:rsid w:val="1F9F42B7"/>
    <w:rsid w:val="1FF608AB"/>
    <w:rsid w:val="20B647E9"/>
    <w:rsid w:val="212C15C2"/>
    <w:rsid w:val="2136549E"/>
    <w:rsid w:val="21C331EB"/>
    <w:rsid w:val="23B8274F"/>
    <w:rsid w:val="24082F5B"/>
    <w:rsid w:val="242D2C3A"/>
    <w:rsid w:val="24606D12"/>
    <w:rsid w:val="25737A22"/>
    <w:rsid w:val="258048A7"/>
    <w:rsid w:val="258F2FB4"/>
    <w:rsid w:val="25A5535F"/>
    <w:rsid w:val="25EB5964"/>
    <w:rsid w:val="27090BA1"/>
    <w:rsid w:val="278C0022"/>
    <w:rsid w:val="2915171A"/>
    <w:rsid w:val="291C36D4"/>
    <w:rsid w:val="29521F58"/>
    <w:rsid w:val="2A873A72"/>
    <w:rsid w:val="2B3C5511"/>
    <w:rsid w:val="2B6672D4"/>
    <w:rsid w:val="2B7E7904"/>
    <w:rsid w:val="2B7F7907"/>
    <w:rsid w:val="2B922981"/>
    <w:rsid w:val="2BEA3E55"/>
    <w:rsid w:val="2CA22D11"/>
    <w:rsid w:val="2DDC21C9"/>
    <w:rsid w:val="2E4C0F65"/>
    <w:rsid w:val="2E7F0ABB"/>
    <w:rsid w:val="2E941521"/>
    <w:rsid w:val="2EAF0894"/>
    <w:rsid w:val="2EC07665"/>
    <w:rsid w:val="2EC4147E"/>
    <w:rsid w:val="2EEF74AF"/>
    <w:rsid w:val="2F3675DF"/>
    <w:rsid w:val="30210220"/>
    <w:rsid w:val="307D66EC"/>
    <w:rsid w:val="30B06C85"/>
    <w:rsid w:val="30BD19F6"/>
    <w:rsid w:val="30E175BA"/>
    <w:rsid w:val="315B6CFF"/>
    <w:rsid w:val="31610F47"/>
    <w:rsid w:val="318C57FD"/>
    <w:rsid w:val="31960A65"/>
    <w:rsid w:val="32A34121"/>
    <w:rsid w:val="32BF616E"/>
    <w:rsid w:val="32EF367D"/>
    <w:rsid w:val="334B271E"/>
    <w:rsid w:val="33572C7E"/>
    <w:rsid w:val="33590AE7"/>
    <w:rsid w:val="3382053C"/>
    <w:rsid w:val="338F0FFE"/>
    <w:rsid w:val="3394024E"/>
    <w:rsid w:val="339A484F"/>
    <w:rsid w:val="33A3442F"/>
    <w:rsid w:val="34120334"/>
    <w:rsid w:val="341575F8"/>
    <w:rsid w:val="34993611"/>
    <w:rsid w:val="34FD00DA"/>
    <w:rsid w:val="355A7409"/>
    <w:rsid w:val="358F41D0"/>
    <w:rsid w:val="35E42A8F"/>
    <w:rsid w:val="36E441B9"/>
    <w:rsid w:val="36F12BC1"/>
    <w:rsid w:val="37734A92"/>
    <w:rsid w:val="37917C2B"/>
    <w:rsid w:val="383C5094"/>
    <w:rsid w:val="38B14844"/>
    <w:rsid w:val="39163162"/>
    <w:rsid w:val="391878F5"/>
    <w:rsid w:val="39256A70"/>
    <w:rsid w:val="393B2FEF"/>
    <w:rsid w:val="39AD5214"/>
    <w:rsid w:val="39B74AF2"/>
    <w:rsid w:val="39D7225B"/>
    <w:rsid w:val="39DA2C1F"/>
    <w:rsid w:val="3A081CC5"/>
    <w:rsid w:val="3A19506E"/>
    <w:rsid w:val="3B662235"/>
    <w:rsid w:val="3D2815E5"/>
    <w:rsid w:val="3D3E30DF"/>
    <w:rsid w:val="3D56507E"/>
    <w:rsid w:val="3D887413"/>
    <w:rsid w:val="3E1873C4"/>
    <w:rsid w:val="3FE74521"/>
    <w:rsid w:val="40811192"/>
    <w:rsid w:val="4088033C"/>
    <w:rsid w:val="40911BAC"/>
    <w:rsid w:val="40EE7EA9"/>
    <w:rsid w:val="40F76730"/>
    <w:rsid w:val="41800603"/>
    <w:rsid w:val="41C0166B"/>
    <w:rsid w:val="4217460E"/>
    <w:rsid w:val="423037BA"/>
    <w:rsid w:val="427A6667"/>
    <w:rsid w:val="428C7C5D"/>
    <w:rsid w:val="43316CAB"/>
    <w:rsid w:val="4388286F"/>
    <w:rsid w:val="438C6BCE"/>
    <w:rsid w:val="44005DD2"/>
    <w:rsid w:val="446C01D7"/>
    <w:rsid w:val="44883747"/>
    <w:rsid w:val="45CC174D"/>
    <w:rsid w:val="46E32C23"/>
    <w:rsid w:val="46EA0688"/>
    <w:rsid w:val="473E7683"/>
    <w:rsid w:val="47954444"/>
    <w:rsid w:val="47965EB5"/>
    <w:rsid w:val="47EB242D"/>
    <w:rsid w:val="47FA5219"/>
    <w:rsid w:val="48002141"/>
    <w:rsid w:val="491757C9"/>
    <w:rsid w:val="496C2418"/>
    <w:rsid w:val="49E545F2"/>
    <w:rsid w:val="4A605B8B"/>
    <w:rsid w:val="4AD1145A"/>
    <w:rsid w:val="4AE2461E"/>
    <w:rsid w:val="4AEC3CA0"/>
    <w:rsid w:val="4B147DC5"/>
    <w:rsid w:val="4B572940"/>
    <w:rsid w:val="4B884949"/>
    <w:rsid w:val="4BB17591"/>
    <w:rsid w:val="4BB2298E"/>
    <w:rsid w:val="4BCA03A9"/>
    <w:rsid w:val="4CEE0A88"/>
    <w:rsid w:val="4D087941"/>
    <w:rsid w:val="4D564231"/>
    <w:rsid w:val="4DE7448C"/>
    <w:rsid w:val="4DF12784"/>
    <w:rsid w:val="4E6517D9"/>
    <w:rsid w:val="4E6F70FF"/>
    <w:rsid w:val="4E7C69DE"/>
    <w:rsid w:val="4EF42D81"/>
    <w:rsid w:val="4F0B580B"/>
    <w:rsid w:val="4F3B74A6"/>
    <w:rsid w:val="4FA97592"/>
    <w:rsid w:val="50304507"/>
    <w:rsid w:val="50C04EF2"/>
    <w:rsid w:val="5102458F"/>
    <w:rsid w:val="51350F2D"/>
    <w:rsid w:val="52006535"/>
    <w:rsid w:val="52382A9B"/>
    <w:rsid w:val="52626661"/>
    <w:rsid w:val="53AB557B"/>
    <w:rsid w:val="54E7308D"/>
    <w:rsid w:val="557A0F10"/>
    <w:rsid w:val="55DD603A"/>
    <w:rsid w:val="56521A28"/>
    <w:rsid w:val="56C61F32"/>
    <w:rsid w:val="56D22687"/>
    <w:rsid w:val="57421D52"/>
    <w:rsid w:val="576000BF"/>
    <w:rsid w:val="57624BFC"/>
    <w:rsid w:val="57A131DB"/>
    <w:rsid w:val="57B61A14"/>
    <w:rsid w:val="57D85A2A"/>
    <w:rsid w:val="57EF1232"/>
    <w:rsid w:val="580A2F78"/>
    <w:rsid w:val="582A676B"/>
    <w:rsid w:val="589C4EA0"/>
    <w:rsid w:val="58A30A1B"/>
    <w:rsid w:val="59042F60"/>
    <w:rsid w:val="593B5B68"/>
    <w:rsid w:val="59716223"/>
    <w:rsid w:val="59EC06DF"/>
    <w:rsid w:val="5A1B409A"/>
    <w:rsid w:val="5A404571"/>
    <w:rsid w:val="5A605E60"/>
    <w:rsid w:val="5A6F0C24"/>
    <w:rsid w:val="5AB401BA"/>
    <w:rsid w:val="5B1A26F9"/>
    <w:rsid w:val="5B6B33E7"/>
    <w:rsid w:val="5B774A04"/>
    <w:rsid w:val="5B813CA9"/>
    <w:rsid w:val="5BD17C3D"/>
    <w:rsid w:val="5BED52AD"/>
    <w:rsid w:val="5C8F2A80"/>
    <w:rsid w:val="5C9D5793"/>
    <w:rsid w:val="5CA02DE3"/>
    <w:rsid w:val="5CAD6AE0"/>
    <w:rsid w:val="5CD60F5E"/>
    <w:rsid w:val="5E9F2444"/>
    <w:rsid w:val="5F546CF9"/>
    <w:rsid w:val="5FC42074"/>
    <w:rsid w:val="5FD51709"/>
    <w:rsid w:val="608D72A3"/>
    <w:rsid w:val="60CF4E07"/>
    <w:rsid w:val="612B235B"/>
    <w:rsid w:val="626428B5"/>
    <w:rsid w:val="62974D2E"/>
    <w:rsid w:val="62AA2C7A"/>
    <w:rsid w:val="63356CAE"/>
    <w:rsid w:val="634C5201"/>
    <w:rsid w:val="63AC5997"/>
    <w:rsid w:val="6426068F"/>
    <w:rsid w:val="644B1118"/>
    <w:rsid w:val="64F93E13"/>
    <w:rsid w:val="65146B99"/>
    <w:rsid w:val="658A111B"/>
    <w:rsid w:val="65D40F15"/>
    <w:rsid w:val="65DF2FEA"/>
    <w:rsid w:val="663A71A9"/>
    <w:rsid w:val="670218AF"/>
    <w:rsid w:val="67056F0C"/>
    <w:rsid w:val="671E6E5B"/>
    <w:rsid w:val="687E5BE0"/>
    <w:rsid w:val="68E8618C"/>
    <w:rsid w:val="69000CD7"/>
    <w:rsid w:val="6955106B"/>
    <w:rsid w:val="696A2311"/>
    <w:rsid w:val="6970330D"/>
    <w:rsid w:val="698A13A0"/>
    <w:rsid w:val="69A11DA0"/>
    <w:rsid w:val="69B600EB"/>
    <w:rsid w:val="69E033F5"/>
    <w:rsid w:val="69E06293"/>
    <w:rsid w:val="6A224E71"/>
    <w:rsid w:val="6A364146"/>
    <w:rsid w:val="6A505D06"/>
    <w:rsid w:val="6A7503E6"/>
    <w:rsid w:val="6A757C31"/>
    <w:rsid w:val="6AD162B4"/>
    <w:rsid w:val="6B0B39CE"/>
    <w:rsid w:val="6B1178FC"/>
    <w:rsid w:val="6B17661C"/>
    <w:rsid w:val="6B5A1605"/>
    <w:rsid w:val="6B774766"/>
    <w:rsid w:val="6BA43E2C"/>
    <w:rsid w:val="6BDB4107"/>
    <w:rsid w:val="6BF34377"/>
    <w:rsid w:val="6C2220C8"/>
    <w:rsid w:val="6C427490"/>
    <w:rsid w:val="6C8B5845"/>
    <w:rsid w:val="6C9372D4"/>
    <w:rsid w:val="6CC64A8B"/>
    <w:rsid w:val="6D09102D"/>
    <w:rsid w:val="6D171989"/>
    <w:rsid w:val="6D3622A6"/>
    <w:rsid w:val="6D8D2F1B"/>
    <w:rsid w:val="6D974EFB"/>
    <w:rsid w:val="6E6A3690"/>
    <w:rsid w:val="6F21221F"/>
    <w:rsid w:val="6F3E5FFC"/>
    <w:rsid w:val="6FF77028"/>
    <w:rsid w:val="701E71D2"/>
    <w:rsid w:val="706053BB"/>
    <w:rsid w:val="70A04368"/>
    <w:rsid w:val="70DB6D56"/>
    <w:rsid w:val="71635122"/>
    <w:rsid w:val="716759A7"/>
    <w:rsid w:val="71770AC3"/>
    <w:rsid w:val="71974903"/>
    <w:rsid w:val="720F1516"/>
    <w:rsid w:val="72900CD5"/>
    <w:rsid w:val="72A1075E"/>
    <w:rsid w:val="72B95D20"/>
    <w:rsid w:val="72F24B71"/>
    <w:rsid w:val="73094CCA"/>
    <w:rsid w:val="734A60F0"/>
    <w:rsid w:val="736A43EC"/>
    <w:rsid w:val="740D6EE9"/>
    <w:rsid w:val="7425214A"/>
    <w:rsid w:val="748C6DD9"/>
    <w:rsid w:val="74964E1A"/>
    <w:rsid w:val="74BE06E2"/>
    <w:rsid w:val="751E347E"/>
    <w:rsid w:val="75AB683B"/>
    <w:rsid w:val="762639E4"/>
    <w:rsid w:val="762E0D43"/>
    <w:rsid w:val="77327EF4"/>
    <w:rsid w:val="77A355C7"/>
    <w:rsid w:val="781B3A51"/>
    <w:rsid w:val="78B7349A"/>
    <w:rsid w:val="78C00E0C"/>
    <w:rsid w:val="78FB7E07"/>
    <w:rsid w:val="799A132B"/>
    <w:rsid w:val="7AEE5426"/>
    <w:rsid w:val="7BD01C07"/>
    <w:rsid w:val="7BDC35E3"/>
    <w:rsid w:val="7C39768D"/>
    <w:rsid w:val="7C924655"/>
    <w:rsid w:val="7D4F701A"/>
    <w:rsid w:val="7D6A1A77"/>
    <w:rsid w:val="7D7E1DC8"/>
    <w:rsid w:val="7D8F1EAB"/>
    <w:rsid w:val="7D956C42"/>
    <w:rsid w:val="7DAA08A3"/>
    <w:rsid w:val="7DAA5708"/>
    <w:rsid w:val="7EDE030F"/>
    <w:rsid w:val="7F5A2EC0"/>
    <w:rsid w:val="7FC1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99"/>
    <w:pPr>
      <w:keepNext/>
      <w:keepLines/>
      <w:spacing w:line="360" w:lineRule="auto"/>
      <w:outlineLvl w:val="2"/>
    </w:pPr>
    <w:rPr>
      <w:rFonts w:ascii="Times New Roman" w:hAnsi="Times New Roman" w:eastAsia="黑体"/>
      <w:b/>
      <w:bCs/>
      <w:sz w:val="28"/>
      <w:szCs w:val="32"/>
    </w:rPr>
  </w:style>
  <w:style w:type="paragraph" w:styleId="4">
    <w:name w:val="heading 4"/>
    <w:basedOn w:val="1"/>
    <w:next w:val="1"/>
    <w:link w:val="14"/>
    <w:qFormat/>
    <w:uiPriority w:val="99"/>
    <w:pPr>
      <w:keepNext/>
      <w:keepLines/>
      <w:spacing w:line="360" w:lineRule="auto"/>
      <w:outlineLvl w:val="3"/>
    </w:pPr>
    <w:rPr>
      <w:rFonts w:ascii="Times New Roman" w:hAnsi="Times New Roman" w:eastAsia="仿宋" w:cs="黑体"/>
      <w:b/>
      <w:bCs/>
      <w:sz w:val="28"/>
      <w:szCs w:val="28"/>
    </w:rPr>
  </w:style>
  <w:style w:type="paragraph" w:styleId="2">
    <w:name w:val="heading 5"/>
    <w:basedOn w:val="1"/>
    <w:next w:val="1"/>
    <w:qFormat/>
    <w:locked/>
    <w:uiPriority w:val="0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6"/>
    <w:qFormat/>
    <w:uiPriority w:val="99"/>
    <w:pPr>
      <w:jc w:val="left"/>
    </w:pPr>
  </w:style>
  <w:style w:type="paragraph" w:styleId="6">
    <w:name w:val="Body Text"/>
    <w:basedOn w:val="1"/>
    <w:link w:val="15"/>
    <w:qFormat/>
    <w:uiPriority w:val="99"/>
    <w:rPr>
      <w:rFonts w:ascii="Times New Roman" w:hAnsi="Times New Roman" w:eastAsia="仿宋"/>
      <w:sz w:val="28"/>
      <w:szCs w:val="20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customStyle="1" w:styleId="13">
    <w:name w:val="Heading 3 Char"/>
    <w:basedOn w:val="11"/>
    <w:link w:val="3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4">
    <w:name w:val="Heading 4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Body Text Char"/>
    <w:basedOn w:val="11"/>
    <w:link w:val="6"/>
    <w:semiHidden/>
    <w:qFormat/>
    <w:uiPriority w:val="99"/>
    <w:rPr>
      <w:rFonts w:ascii="Calibri" w:hAnsi="Calibri"/>
      <w:szCs w:val="24"/>
    </w:rPr>
  </w:style>
  <w:style w:type="character" w:customStyle="1" w:styleId="16">
    <w:name w:val="Comment Text Char"/>
    <w:basedOn w:val="11"/>
    <w:link w:val="5"/>
    <w:semiHidden/>
    <w:qFormat/>
    <w:uiPriority w:val="99"/>
    <w:rPr>
      <w:rFonts w:ascii="Calibri" w:hAnsi="Calibri"/>
      <w:szCs w:val="24"/>
    </w:rPr>
  </w:style>
  <w:style w:type="character" w:customStyle="1" w:styleId="17">
    <w:name w:val="Footer Char"/>
    <w:basedOn w:val="11"/>
    <w:link w:val="7"/>
    <w:semiHidden/>
    <w:qFormat/>
    <w:uiPriority w:val="99"/>
    <w:rPr>
      <w:rFonts w:ascii="Calibri" w:hAnsi="Calibri"/>
      <w:sz w:val="18"/>
      <w:szCs w:val="18"/>
    </w:rPr>
  </w:style>
  <w:style w:type="character" w:customStyle="1" w:styleId="18">
    <w:name w:val="Header Char"/>
    <w:basedOn w:val="11"/>
    <w:link w:val="8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27</Pages>
  <Words>1773</Words>
  <Characters>10107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2019-12-22T14:36:00Z</dcterms:created>
  <dc:creator>阿杰</dc:creator>
  <cp:lastModifiedBy>Administrator</cp:lastModifiedBy>
  <cp:lastPrinted>2020-02-09T13:29:00Z</cp:lastPrinted>
  <dcterms:modified xsi:type="dcterms:W3CDTF">2020-03-02T07:52:36Z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